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35" w:rsidRDefault="00F26235" w:rsidP="00A80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 и воспитателей.</w:t>
      </w:r>
      <w:bookmarkStart w:id="0" w:name="_GoBack"/>
      <w:bookmarkEnd w:id="0"/>
    </w:p>
    <w:p w:rsidR="002E6C5B" w:rsidRPr="00A80704" w:rsidRDefault="002E6C5B" w:rsidP="00A80704">
      <w:pPr>
        <w:jc w:val="center"/>
      </w:pPr>
      <w:r w:rsidRPr="00A80704">
        <w:rPr>
          <w:b/>
          <w:sz w:val="32"/>
          <w:szCs w:val="32"/>
        </w:rPr>
        <w:t>Заикание у детей.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Заикание как одно из выраженных речевых расстройств известно с древних времён. Оно имеет относительно широкую распространённость и трудность в излечении.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Заикание – это дефект речи, при котором нарушается темп, ритм, плавность и коммуникативная сторона в результате функциональных расстройств и органических поражений центральной нервной системы.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Основным проявлением заикания являются судороги в процессе речевой деятельности, т.е. когда ребёнок говорит. При заикании речь прерывается  непроизвольными задержками, вынужденными повторениями отдельных звуков, слогов и даже слов. Это возникает в результате судорог мышц речевого аппарата. Подобная судорожность тесно связана с психофизическим состоянием заикающегося ребёнка: страхом, робостью, чувством стыда за свою речь, покраснением лица, повышенной потливостью и т.д.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Заикание почти никогда не выступает в самостоятельном виде, оно всегда так или иначе проявляется совместно с другими нервно-психическими расстройствами. Это обязательно нужно знать родителям, которые должны проконсультировать ребёнка у детского психиатра или невропатолога, иначе работа с детьми специалистов будет не эффективна.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Когда возникает заикание?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Заикание обычно возникает в возрасте 2-5 лет, когда личность ещё не сформировалась. В некоторых случаях заикание может начаться и позже.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Чтобы вовремя помочь ребенку, очень важно не пропустить первые признаки заикания: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 Если успеть обратиться к специалисту до момента возникновения заикания, его можно предотвратить.);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употребление перед отдельными словами лишних звуков (а, и);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повторение первых слогов или целых слов в начале фразы;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lastRenderedPageBreak/>
        <w:t xml:space="preserve">вынужденные остановки в середине слова, фразы;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затруднения перед началом речи.</w:t>
      </w:r>
    </w:p>
    <w:p w:rsidR="002E6C5B" w:rsidRPr="00F26235" w:rsidRDefault="002E6C5B" w:rsidP="00A80704">
      <w:pPr>
        <w:jc w:val="center"/>
        <w:rPr>
          <w:i/>
          <w:sz w:val="28"/>
          <w:szCs w:val="28"/>
        </w:rPr>
      </w:pPr>
      <w:r w:rsidRPr="00F26235">
        <w:rPr>
          <w:i/>
          <w:sz w:val="28"/>
          <w:szCs w:val="28"/>
        </w:rPr>
        <w:t>Причины заикания.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 Причины заикания изучены недостаточно. В отдельных случаях оно связано с органическими поражениями центральной нервной системы, возникающими при наследственной патологии; осложнениях внутриутробного развития; кислородном голодании при родах и др. Преимущественно заикание бывает функциональным, т.е. вызвано нарушениями невротического характера. Как правило, возникает у детей 2-5 лет, т.е. в период формирования развитой фразовой речи; чаще – у легко возбудимых детей. При этом непосредственной причиной заикания выступает перенапряжение или травма нервной системы (общая и речевая перегрузка, испуг, потрясение и т.д.). В некоторых случаях причиной заикания может явиться подражание неправильной речи окружающих.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Поводы к возникновению заикания могут быть различными: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Иногда оно появляется после ряда инфекционных заболеваний (корь, скарлатина, дифтерия и др.), когда организм ослаблен. Частая роль в возникновении заикания принадлежит  коклюшу, который протекает с приступами судорожного кашля, что нарушает регуляцию дыхания.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Заикание может возникнуть в результате травмы головного мозга ( например височная область).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Часто заикание возникает после испуга или при длительной психической невротизации – постоянном, несправедливом, грубом отношении к ребенку окружающих его людей.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К заиканию может привести длительное стрессовое состояние, вызванное психическим угнетением нервной системы: внезапное изменение в худшую сторону жизненных условий, постоянные семейные скандалы, неправильное отношение к ребёнку в семье, конфликты в детском коллективе и т.д.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lastRenderedPageBreak/>
        <w:t xml:space="preserve">Иногда у детей, поздно начавших говорить (в возрасте около трех лет), одновременно с бурным развитием речи возникает и заикание.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Заикание может возникнуть при ОНР, которое характеризуется нарушением звукопроизношения, бедностью словарного запаса, нарушением грамматического строя.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Следует иметь в виду, что заикание также может появляться у детей с замедленно формирующейся моторной сферой. Такие дети неловки, плохо себя обслуживают, вяло жуют, у них недостаточно развита мелкая моторика рук.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Причиной возникновения заикания может явиться эмоциональная перегрузка ребёнка. Часто родители водят своих детей в кино, на детские утренники, выставки, театры, разрешают подолгу смотреть телевизор. 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Иногда заикание связано с поступлением ребёнка в школу: начинается учебный процесс, увеличиваются нагрузки на ребёнка, предъявляются новые повышенные требования.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Заикание может возникнуть и в подростковом возрасте, когда происходят физиологические и психологические изменения в организме.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Нередко чрезмерное форсирование родителями развития речи ребенка при недостаточно сформированном звуковом и лексико-грамматическом ее оформлении приводит к перегрузке речевой функции. Непонимание значений слов, а также искусственное подстёгивание темпа речи создают условия для возникновения заикания. Для предупреждения заикания не следует перенасыщать речевой запас ребенка отвлеченными понятиями и сложными лексико-грамматическими конструкциями.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Знание этих причин должно помочь родителям и педагогам вовремя заметить тревожные признаки и своевременно обратиться к специалистам (психологу, психоневрологу, логопеду), поскольку заикание легче предупредить, чем лечить. </w:t>
      </w:r>
    </w:p>
    <w:p w:rsidR="002E6C5B" w:rsidRPr="00F26235" w:rsidRDefault="002E6C5B" w:rsidP="00A80704">
      <w:pPr>
        <w:jc w:val="center"/>
        <w:rPr>
          <w:i/>
          <w:sz w:val="28"/>
          <w:szCs w:val="28"/>
        </w:rPr>
      </w:pPr>
      <w:r w:rsidRPr="00F26235">
        <w:rPr>
          <w:i/>
          <w:sz w:val="28"/>
          <w:szCs w:val="28"/>
        </w:rPr>
        <w:t>Физические и психические признаки заикания.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Уже в детском возрасте у заикающихся проявляются сопутствующие движения. В этих движениях могут участвовать самые различные группы мышц лица, шеи, туловища и конечностей. Дети могут причмокивать языком, закрывать глаза, приоткрывать рот, облизывать губы, иногда скрипят зубами </w:t>
      </w:r>
      <w:r w:rsidRPr="00A80704">
        <w:rPr>
          <w:sz w:val="28"/>
          <w:szCs w:val="28"/>
        </w:rPr>
        <w:lastRenderedPageBreak/>
        <w:t>и т.д. Некоторые дети проделывают сложные движения: подёргиваются, вертят или кивают головой, напрягают мышцы шеи, двигают туловищем в разные стороны, сжимают пальцы, топают ногами и пр</w:t>
      </w:r>
      <w:r w:rsidR="00A80704">
        <w:rPr>
          <w:sz w:val="28"/>
          <w:szCs w:val="28"/>
        </w:rPr>
        <w:t>…</w:t>
      </w:r>
      <w:r w:rsidRPr="00A80704">
        <w:rPr>
          <w:sz w:val="28"/>
          <w:szCs w:val="28"/>
        </w:rPr>
        <w:t xml:space="preserve"> Заикающиеся дети испытывают моторное беспокойство во время сна: вздрагивают, сбрасывают одеяло, мечутся, ложатся поперёк кровати. Заикание проявляется значительно сильнее во время разговорной речи, когда требуется самостоятельно выразить свои мысли. Замечено, что дети больше заикаются в присутствии незнакомых лиц или тех, кого они бояться или уважают (например: в школе – учителей, в детском саду – воспитателей).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Кроме физических признаков заикания существуют психологические, которые превращают заикание в тяжёлое и мучительное страдание. Особенно типичным признаком заикания является боязнь речи – </w:t>
      </w:r>
      <w:proofErr w:type="spellStart"/>
      <w:r w:rsidRPr="00A80704">
        <w:rPr>
          <w:sz w:val="28"/>
          <w:szCs w:val="28"/>
        </w:rPr>
        <w:t>логофобия</w:t>
      </w:r>
      <w:proofErr w:type="spellEnd"/>
      <w:r w:rsidRPr="00A80704">
        <w:rPr>
          <w:sz w:val="28"/>
          <w:szCs w:val="28"/>
        </w:rPr>
        <w:t xml:space="preserve">  - страх перед определёнными звуками или словами. Под влиянием страха больной эти звуки произнести не может, запинается на них, и этим вызывается приступ заикания.  Некоторые дети предпочитают молчать и не произносить «опасные» слова. Другие заменяют их синонимами.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На фоне судорог и других длительные физических и психических проявлений нередко возникает стойкий патологический речевой рефлекс, т.е. нарушение координации процессов, которые необходимы для образования устной речи.</w:t>
      </w:r>
    </w:p>
    <w:p w:rsidR="002E6C5B" w:rsidRPr="00F26235" w:rsidRDefault="002E6C5B" w:rsidP="00A80704">
      <w:pPr>
        <w:jc w:val="center"/>
        <w:rPr>
          <w:i/>
          <w:sz w:val="28"/>
          <w:szCs w:val="28"/>
        </w:rPr>
      </w:pPr>
      <w:r w:rsidRPr="00F26235">
        <w:rPr>
          <w:i/>
          <w:sz w:val="28"/>
          <w:szCs w:val="28"/>
        </w:rPr>
        <w:t>Рекомендации родителям.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Ввиду того, что у заикающихся детей и детей группы риска ослаблена нервная система, для них требуются индивидуальный подход, спокойная обстановка в семье, правильный общий и речевой режим. Если ребёнок находится в детском саду, то необходимо на определённое время перевести его на домашнее воспитание, временно изолировать от коллектива (особенно в начале заикания), ограничить и в общении с детьми во дворе. Такая мера крайне необходима, чтобы как можно больше ограничить речевое общение ребёнка, создать щадящий «режим молчания».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В пище не должно быть острого, кислого, солёного, горького, шоколада, кофе, какао. Всё это легко заменяется, так как возбуждающе действует на нервную систему.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Нельзя читать детям много книг, не соответствующих их возрасту. Вредно чтение на ночь страшных сказок, так как это может вызвать у ребенка чувство постоянного страха: он боится увидеть Бабу Ягу, лешего и т.п.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lastRenderedPageBreak/>
        <w:t>Речь с ребёнком и в его присутствии между близкими должна быть обязательно  чуть замедленного темпа. То же требование предъявляется и к чтению ребёнку вслух. Оно должно быть выразительным с чёткими смысловыми паузами и чуть растянутыми ударными гласными в словах. Главное --- быстро не читать!!!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Не следует разрешать часто и долго смотреть телевизионные передачи. Это утомляет и </w:t>
      </w:r>
      <w:proofErr w:type="spellStart"/>
      <w:r w:rsidRPr="00A80704">
        <w:rPr>
          <w:sz w:val="28"/>
          <w:szCs w:val="28"/>
        </w:rPr>
        <w:t>перевозбуждает</w:t>
      </w:r>
      <w:proofErr w:type="spellEnd"/>
      <w:r w:rsidRPr="00A80704">
        <w:rPr>
          <w:sz w:val="28"/>
          <w:szCs w:val="28"/>
        </w:rPr>
        <w:t xml:space="preserve"> ребенка. Особенно отрицательно действуют передачи, не соответствующие его возрасту и просмотренные перед сном.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Нельзя чрезмерно баловать детей, исполнять любые их прихоти, так как в этом случае психической травмой для ребенка может послужить даже незначительное противоречие ему, например, отказ в чем-то желаемом. Требования, предъявляемые к ребенку, должны соответствовать его возрасту, быть всегда одинаковыми, постоянными со стороны всех окружающих как в семье, так и в детском саду, в школе.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Наличие в доме множества игрушек и книжек тоже действует не лучшим образом на общее состояние заикающегося ребёнка, является большой эмоциональной перегрузкой, сильным возбуждающим фактором. Пять – шесть любимых игрушек и книжек могут быть в поле зрения ребёнка и больше не надо. Это не относится к настольным играм и счётному материалу, которыми пользуется малыш вместе с родителями.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Не следует перегружать ребенка большим количеством впечатлений (кино, чтение, просмотр телепередач и т.п.).  Несоблюдение режима и требований правильного воспитания может легко привести к возникновению заикания.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Нельзя запугивать ребенка, наказывать, оставляя одного в помещении, особенно плохо освещенном. В виде наказания можно заставить его спокойно посидеть на стуле, лишить участия в любимой игре и т.п.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Очень популярны сейчас посещения детьми различных спортивных секций, где обязательно финалом бывают соревнования. А ведь это стрессовые ситуации, которых стоит избегать заикающимся детям, ибо это основа для ухудшения речи. Поэтому родителям надо помнить, что занятия спортом с мамой и папой, конечно, полезны, но – для себя, а не для соревнований.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Во многих семьях принята традиция: мы – в гости, гости – к нам. Так вот, большие застолья не для ваших детей, ограничьте их по возможности.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lastRenderedPageBreak/>
        <w:t xml:space="preserve">Не следует в присутствии заикающегося ребёнка употреблять слова </w:t>
      </w:r>
      <w:r w:rsidRPr="00DB61F6">
        <w:rPr>
          <w:b/>
          <w:sz w:val="28"/>
          <w:szCs w:val="28"/>
        </w:rPr>
        <w:t>«заикание»,  «заикается»</w:t>
      </w:r>
      <w:r w:rsidRPr="00A80704">
        <w:rPr>
          <w:sz w:val="28"/>
          <w:szCs w:val="28"/>
        </w:rPr>
        <w:t>. Это лишний раз травмирует психику ребёнка.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Очень внимательно надо следить, чтобы ребёнок не подвергался дразнилкам.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Никогда не давать понять ребёнку, что нарушения в его речи – это болезнь. Даже совсем маленький ребёнок очень быстро начинает осознавать речевые затруднения и болезненно на это реагировать,  что выражается в капризах, упрямстве и даже агрессивности.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Важно. Чтобы ребёнок забыл слова -  «не бойся, не волнуйся». Ведь они провоцируют подобное состояние и поведение ребёнка.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Исправление заикания – задача логопедии. Если же оно наступает вследствие психических травм, то необходимо лечение у психоневролога. Существуют разнообразные методы коррекции заикания, в которых наряду с логопедическими приемами исправления речи используются медикаментозное, физиотерапевтическое и психотерапевтическое лечение.</w:t>
      </w:r>
    </w:p>
    <w:p w:rsidR="002E6C5B" w:rsidRPr="00F26235" w:rsidRDefault="002E6C5B" w:rsidP="00DB61F6">
      <w:pPr>
        <w:jc w:val="center"/>
        <w:rPr>
          <w:i/>
          <w:sz w:val="28"/>
          <w:szCs w:val="28"/>
        </w:rPr>
      </w:pPr>
      <w:r w:rsidRPr="00F26235">
        <w:rPr>
          <w:i/>
          <w:sz w:val="28"/>
          <w:szCs w:val="28"/>
        </w:rPr>
        <w:t>Рекомендации педагогам.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Педагогам необходимо помнить следующее.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В случае поступления заикающегося ребенка в детский сад или школу нужно установить связь с родителями, выявить причины заикания и постараться их устранить, проявить к такому ребенку максимум внимания, чуткости, наладить с ним контакт, не фиксировать внимание ребенка на его недостатке и следить, чтобы его не дразнили другие дети.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Говорить с таким ребенком надо четко, плавно (не отрывая одно слово от другого), не торопясь, но ни в коем случае не по слогам и не нараспев.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Нужно быть всегда одинаково ровным и требовательным к ребенку. Следует сблизить такого ребенка с наиболее уравновешенными, хорошо говорящими детьми, чтобы, подражая им, он учился говорить выразительно и плавно. Нельзя вовлекать заикающихся детей в игры, которые возбуждают и требуют от участников индивидуальных речевых выступлений. Вместе с тем, им полезно участвовать в хороводных и других играх, требующих хоровых ответов.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Таких детей нельзя спрашивать первыми на уроках. Лучше спросить после ребенка, который хорошо ответил.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lastRenderedPageBreak/>
        <w:t xml:space="preserve">Не торопить ребёнка во время устного ответа, не перебивать и, по возможности, вести себя с ним терпеливо и доброжелательно. Если ребенок не может начать говорить или начал, но плохо, запинаясь, учитель должен помочь ему произнести слово (фразу) или отвлечь его внимание другим вопросом, не дав возможности говорить с запинками.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>Убеждать школьника, что он ни чем не отличается от своих одноклассников, ни в коем случае не хуже других.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На празднике надо предоставить ребенку возможность спеть песню вместе с другими детьми, чтобы не лишать радости выступить, не подчеркивать его недостаток, а, наоборот, вселять уверенность в свои силы.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Для заикающегося ребенка очень важны занятия музыкой и танцами, которые способствуют развитию правильного речевого дыхания, чувства темпа, ритма. Полезны дополнительные занятия по пению.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Заикающийся ребенок все время должен находиться под наблюдением логопеда и психоневролога. </w:t>
      </w:r>
    </w:p>
    <w:p w:rsidR="002E6C5B" w:rsidRPr="00A80704" w:rsidRDefault="002E6C5B" w:rsidP="002E6C5B">
      <w:pPr>
        <w:rPr>
          <w:sz w:val="28"/>
          <w:szCs w:val="28"/>
        </w:rPr>
      </w:pPr>
      <w:r w:rsidRPr="00A80704">
        <w:rPr>
          <w:sz w:val="28"/>
          <w:szCs w:val="28"/>
        </w:rPr>
        <w:t xml:space="preserve">Сознание своей неполноценности и бессилия в попытках общения часто 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исчезают и вторичные изменения психики. </w:t>
      </w:r>
    </w:p>
    <w:sectPr w:rsidR="002E6C5B" w:rsidRPr="00A80704" w:rsidSect="00F262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C5B"/>
    <w:rsid w:val="002E6C5B"/>
    <w:rsid w:val="00507844"/>
    <w:rsid w:val="005F03D5"/>
    <w:rsid w:val="00A80704"/>
    <w:rsid w:val="00C11058"/>
    <w:rsid w:val="00DB61F6"/>
    <w:rsid w:val="00E113E2"/>
    <w:rsid w:val="00F26235"/>
    <w:rsid w:val="00F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6B70-10D8-4E42-866C-86B31D41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kondine</dc:creator>
  <cp:keywords/>
  <dc:description/>
  <cp:lastModifiedBy>Пользователь</cp:lastModifiedBy>
  <cp:revision>9</cp:revision>
  <dcterms:created xsi:type="dcterms:W3CDTF">2013-04-20T15:37:00Z</dcterms:created>
  <dcterms:modified xsi:type="dcterms:W3CDTF">2017-05-01T08:45:00Z</dcterms:modified>
</cp:coreProperties>
</file>